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DA2" w:rsidRDefault="00F00785" w:rsidP="00F007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9326" cy="2382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78" cy="23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85" w:rsidRPr="00E52136" w:rsidRDefault="00F00785" w:rsidP="00F00785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Общие положения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ind w:left="1080"/>
        <w:contextualSpacing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1.1. 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Фестиваль-к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онкурс проводится при поддержке Управления культуры и развития туризма администрации города Чебоксары и </w:t>
      </w:r>
      <w:r w:rsidRPr="00E5213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БОУ ВО ЧР  «Чувашский государственный институт  культуры и искусств»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. 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1.2. Организатором фестиваля-конкурса является Муниципальное автономное учреждение дополнительного образования «Чебоксарская детская школа искусств № 2».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1.3. Настоящим положением определяется организация и порядок проведения  </w:t>
      </w:r>
      <w:r w:rsidRPr="00BE46A8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I Всероссийского  детско-юношеского  конкурса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BE46A8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академического вокала и хорового пения «Академия вокала»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2.  Цель и задачи фестиваля-конкурса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2.1.</w:t>
      </w: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Цель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фестиваля-конкурса</w:t>
      </w:r>
      <w:r w:rsidRPr="00E52136">
        <w:rPr>
          <w:rFonts w:ascii="Calibri" w:eastAsia="Calibri" w:hAnsi="Calibri" w:cs="Times New Roman"/>
        </w:rPr>
        <w:t>: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выявление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талантливых исполнителей академического вокального искусства, популяризация и развитие вокально-хорового  исполнительства.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2.2</w:t>
      </w: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. Задачи: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•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ab/>
        <w:t>сохранение традиций вокально-хорового пения и повышение уровня исполнительского мастерства;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•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ab/>
        <w:t>популяризация вокального академического образования в современных социокультурных условиях, поиск новых форм и синтеза академического пения;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•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ab/>
        <w:t>создание условий для обмена опытом, творческого общения, взаимодействия и сотрудничества преподавателей;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•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ab/>
        <w:t>привлечение общественности и средств массовой информации к раскрытию творческого потенциала подрастающего поколения.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3. Условия фестиваля-конкурса: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3.1.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Для участия в фестивале-конкурсе приглашаются учащиеся ДМШ, ДШИ, СОШ, воспитанники детских Дворцов и Домов творчества, студенты высших и средних специальных учебных заведений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, участники любительских коллективов и коллективов  культурно-досуговых учреждений.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3.2.Конкурс проводится по следующим номинациям: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•  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сольное пение (академический вокал)</w:t>
      </w:r>
    </w:p>
    <w:p w:rsidR="00F00785" w:rsidRPr="00E52136" w:rsidRDefault="00F00785" w:rsidP="00F00785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вокальный ансамбль малых форм (дуэт, трио, квартет)</w:t>
      </w:r>
    </w:p>
    <w:p w:rsidR="00F00785" w:rsidRDefault="00F00785" w:rsidP="00F00785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вокальн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о-хоровой 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ансамбль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–5 -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12 человек</w:t>
      </w:r>
    </w:p>
    <w:p w:rsidR="00F00785" w:rsidRPr="00E52136" w:rsidRDefault="00F00785" w:rsidP="00F00785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хоровое пение (больше  12 человек)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3.2.1.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У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частники подразделяются на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возрастные группы: </w:t>
      </w:r>
    </w:p>
    <w:p w:rsidR="00F00785" w:rsidRPr="00E32862" w:rsidRDefault="00F00785" w:rsidP="00F00785">
      <w:pPr>
        <w:widowControl w:val="0"/>
        <w:numPr>
          <w:ilvl w:val="0"/>
          <w:numId w:val="2"/>
        </w:numPr>
        <w:suppressAutoHyphens/>
        <w:spacing w:after="0" w:line="240" w:lineRule="auto"/>
        <w:ind w:hanging="142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младшая группа – 7-10 лет</w:t>
      </w:r>
    </w:p>
    <w:p w:rsidR="00F00785" w:rsidRPr="00E32862" w:rsidRDefault="00F00785" w:rsidP="00F00785">
      <w:pPr>
        <w:widowControl w:val="0"/>
        <w:numPr>
          <w:ilvl w:val="0"/>
          <w:numId w:val="2"/>
        </w:numPr>
        <w:suppressAutoHyphens/>
        <w:spacing w:after="0" w:line="240" w:lineRule="auto"/>
        <w:ind w:hanging="142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</w:pP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lastRenderedPageBreak/>
        <w:t>ср</w:t>
      </w:r>
      <w:proofErr w:type="spell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>едняя</w:t>
      </w:r>
      <w:proofErr w:type="spellEnd"/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>группа</w:t>
      </w:r>
      <w:proofErr w:type="spellEnd"/>
      <w:proofErr w:type="gram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 xml:space="preserve"> </w:t>
      </w: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А</w:t>
      </w:r>
      <w:proofErr w:type="gramEnd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 xml:space="preserve">– 11-13 </w:t>
      </w:r>
      <w:proofErr w:type="spell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>лет</w:t>
      </w:r>
      <w:proofErr w:type="spellEnd"/>
    </w:p>
    <w:p w:rsidR="00F00785" w:rsidRPr="00E32862" w:rsidRDefault="00F00785" w:rsidP="00F00785">
      <w:pPr>
        <w:widowControl w:val="0"/>
        <w:numPr>
          <w:ilvl w:val="0"/>
          <w:numId w:val="2"/>
        </w:numPr>
        <w:suppressAutoHyphens/>
        <w:spacing w:after="0" w:line="240" w:lineRule="auto"/>
        <w:ind w:hanging="142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</w:pP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средн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я</w:t>
      </w: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я </w:t>
      </w:r>
      <w:proofErr w:type="spell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>группа</w:t>
      </w:r>
      <w:proofErr w:type="spellEnd"/>
      <w:proofErr w:type="gram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 xml:space="preserve"> </w:t>
      </w: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Б</w:t>
      </w:r>
      <w:proofErr w:type="gramEnd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 xml:space="preserve">– 14-17 </w:t>
      </w:r>
      <w:proofErr w:type="spell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val="en-GB" w:eastAsia="zh-CN" w:bidi="hi-IN"/>
        </w:rPr>
        <w:t>лет</w:t>
      </w:r>
      <w:proofErr w:type="spellEnd"/>
    </w:p>
    <w:p w:rsidR="00F00785" w:rsidRPr="00E32862" w:rsidRDefault="00F00785" w:rsidP="00F00785">
      <w:pPr>
        <w:widowControl w:val="0"/>
        <w:numPr>
          <w:ilvl w:val="0"/>
          <w:numId w:val="3"/>
        </w:numPr>
        <w:suppressAutoHyphens/>
        <w:spacing w:after="0" w:line="240" w:lineRule="auto"/>
        <w:ind w:hanging="142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старшая группа</w:t>
      </w:r>
      <w:proofErr w:type="gram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А</w:t>
      </w:r>
      <w:proofErr w:type="gramEnd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от 18 до 25 лет </w:t>
      </w:r>
    </w:p>
    <w:p w:rsidR="00F00785" w:rsidRPr="00E32862" w:rsidRDefault="00F00785" w:rsidP="00F00785">
      <w:pPr>
        <w:widowControl w:val="0"/>
        <w:numPr>
          <w:ilvl w:val="0"/>
          <w:numId w:val="3"/>
        </w:numPr>
        <w:suppressAutoHyphens/>
        <w:spacing w:after="0" w:line="240" w:lineRule="auto"/>
        <w:ind w:hanging="142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старшая группа</w:t>
      </w:r>
      <w:proofErr w:type="gramStart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Б</w:t>
      </w:r>
      <w:proofErr w:type="gramEnd"/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–  от 25 и старше 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i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i/>
          <w:kern w:val="1"/>
          <w:sz w:val="24"/>
          <w:szCs w:val="24"/>
          <w:lang w:eastAsia="zh-CN" w:bidi="hi-IN"/>
        </w:rPr>
        <w:tab/>
        <w:t xml:space="preserve"> </w:t>
      </w:r>
    </w:p>
    <w:p w:rsidR="00F00785" w:rsidRPr="00E52136" w:rsidRDefault="00F00785" w:rsidP="00F00785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3.3.</w:t>
      </w: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Требования к программе выступления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:</w:t>
      </w:r>
    </w:p>
    <w:p w:rsidR="00F00785" w:rsidRDefault="00F00785" w:rsidP="00F00785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3.3.1.Участники конкурса исполняют два разнохарактерных произведения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в соответствии со стилевой направленностью конкурса – «Академическое пение».</w:t>
      </w:r>
    </w:p>
    <w:p w:rsidR="00F00785" w:rsidRPr="00E32862" w:rsidRDefault="00F00785" w:rsidP="00F00785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b/>
          <w:kern w:val="1"/>
          <w:sz w:val="24"/>
          <w:szCs w:val="24"/>
          <w:u w:val="single"/>
          <w:lang w:eastAsia="zh-CN" w:bidi="hi-IN"/>
        </w:rPr>
      </w:pPr>
      <w:r w:rsidRPr="00E32862">
        <w:rPr>
          <w:rFonts w:ascii="Times New Roman" w:eastAsia="Droid Sans Fallback" w:hAnsi="Times New Roman" w:cs="FreeSans"/>
          <w:b/>
          <w:kern w:val="1"/>
          <w:sz w:val="24"/>
          <w:szCs w:val="24"/>
          <w:u w:val="single"/>
          <w:lang w:eastAsia="zh-CN" w:bidi="hi-IN"/>
        </w:rPr>
        <w:t xml:space="preserve">В случае несоответствия   стиля программы – заявки не принимаются!     </w:t>
      </w:r>
    </w:p>
    <w:p w:rsidR="00F00785" w:rsidRPr="00E32862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32862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Использование фонограмм не допускается. </w:t>
      </w:r>
    </w:p>
    <w:p w:rsidR="00F00785" w:rsidRPr="00E32862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32862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В номинаци</w:t>
      </w: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и</w:t>
      </w:r>
      <w:r w:rsidRPr="00E32862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«вокальн</w:t>
      </w: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о-хоровой</w:t>
      </w:r>
      <w:r w:rsidRPr="00E32862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ансамбль»  участие дирижера допускается.</w:t>
      </w:r>
    </w:p>
    <w:p w:rsidR="00F00785" w:rsidRPr="00E32862" w:rsidRDefault="00F00785" w:rsidP="00F00785">
      <w:pPr>
        <w:widowControl w:val="0"/>
        <w:suppressAutoHyphens/>
        <w:spacing w:after="0" w:line="240" w:lineRule="auto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4. Критерии оценки конкурсантов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4.1.Выступления участников фестиваля-конкурса  оценивается по 10-балльной системе по следующим критериям: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музыкальность, оригинальность трактовки музыкального произведения;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чистота интонации, владение вокальной техникой;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соответствие репертуара возрастным особенностям исполнителя;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степень сложности и художественное содержание репертуара;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ансамбль с концертмейстером;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артистизм;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концертная форма.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5. Работа жюри фестиваля-конкурса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5.1. Выступление участников фестиваля-конкурса оценивает жюри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5.2. По решению жюри участникам фестиваля-конкурса присуждаются звания лауреатов I, II, III степени и дипломантов I, II, III степени. Остальным участникам конкурса будут отмечены дипломами за участие. Возможно присуждение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Гран-при и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специальных призов.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ab/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5.3. На фестивале-конкурсе оценивается </w:t>
      </w: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профессиональное мастерство концертмейстеров.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Лучшие концертмейстеры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в каждой номинации   и возрастной категории будут награждены дипломами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«Лучший концертмейстер»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. </w:t>
      </w: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5.4. Жюри имеет право делить места среди участников, присуждать не все призовые места, присуждать номинации.</w:t>
      </w: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5.5.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Заседания жюри носят закрытый характер, решение председателя жюри окончательное и пересмотру не подлежит;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ab/>
        <w:t xml:space="preserve">                                                                                           5.6.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Решения жюри оформляются протоколами, которые хранятся в оргкомитете конкурса;</w:t>
      </w: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5.7. В случаях проявления неуважительного отношения к членам жюри и оргкомитету, конкурсант может быть снят с участия в фестивале-конкурсе без возмещения стоимости взноса и вручения диплома. В подобном случае в итоговом отчете будет отражена причина дисквалификации.</w:t>
      </w:r>
    </w:p>
    <w:p w:rsidR="00F00785" w:rsidRPr="00F00785" w:rsidRDefault="00F00785" w:rsidP="00F00785">
      <w:pPr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5.8. Оценочные листы и комментарии членов жюри являются конфиденциальной информацией, не демонстрируются и не выдаются.</w:t>
      </w:r>
      <w:bookmarkStart w:id="0" w:name="_GoBack"/>
      <w:bookmarkEnd w:id="0"/>
    </w:p>
    <w:p w:rsidR="00F00785" w:rsidRPr="00E52136" w:rsidRDefault="00F00785" w:rsidP="00F00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6. Порядок проведения</w:t>
      </w:r>
    </w:p>
    <w:p w:rsidR="00F00785" w:rsidRPr="00E52136" w:rsidRDefault="00F00785" w:rsidP="00F00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</w:pP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6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.1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Фестиваль-к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онкурс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в 2021 году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состоится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в очно-</w:t>
      </w:r>
      <w:r w:rsidRPr="00E32862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заочной форме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26 февраля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202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1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года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6.2.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8F007E">
        <w:rPr>
          <w:rFonts w:ascii="Times New Roman" w:eastAsia="Droid Sans Fallback" w:hAnsi="Times New Roman" w:cs="FreeSans"/>
          <w:b/>
          <w:kern w:val="1"/>
          <w:sz w:val="24"/>
          <w:szCs w:val="24"/>
          <w:u w:val="single"/>
          <w:lang w:eastAsia="zh-CN" w:bidi="hi-IN"/>
        </w:rPr>
        <w:t>Участников заочного  формата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жюри   оценивает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на основе просмотра видеоматериалов конкурсных программ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в ЧДШИ № 2 (Академия Искусств)  г. Чебоксары, ул. </w:t>
      </w:r>
      <w:proofErr w:type="spellStart"/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Эльгера</w:t>
      </w:r>
      <w:proofErr w:type="spellEnd"/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, д. 10а.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Д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о </w:t>
      </w:r>
      <w:r w:rsidRPr="00690915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13 февраля 2021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года по электронной почте concursai@mail.ru или по адресу: г. Чебоксары, ул. </w:t>
      </w:r>
      <w:proofErr w:type="spellStart"/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Эльгера</w:t>
      </w:r>
      <w:proofErr w:type="spellEnd"/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, д. 10а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необходимо предоставить: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-   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Заявк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у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(прилож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ение № 1) на участие в конкурсе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lastRenderedPageBreak/>
        <w:t xml:space="preserve">          -    З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аявление на согласие обработк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и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персональных данных (приложение № 2)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</w:p>
    <w:p w:rsidR="00F00785" w:rsidRPr="006C29FE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- Видеоматериал выступления конкурсанта либо ссылку на видеозапись, опубликованную в сети Интернет.  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-    Квитанция об оплате   (Благотворительный в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знос принимается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по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13 февраля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202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1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г.) 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ВАЖНО! Все файлы ОДНОГО участника должны быть подписаны (ФИО участника) и отправлены  на электронную почту ОДНИМ письмом.</w:t>
      </w:r>
    </w:p>
    <w:p w:rsidR="00F00785" w:rsidRPr="006C29FE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</w:t>
      </w:r>
      <w:r w:rsidRPr="00690915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26 февраля 2021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г. - просмотр  видеоматериалов конкурсных выступлений членами жюри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</w:t>
      </w:r>
    </w:p>
    <w:p w:rsidR="00F00785" w:rsidRPr="006C29FE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</w:t>
      </w:r>
      <w:r w:rsidRPr="00690915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1-10 марта 2021 г.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– Итоги конкурса, оформление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и рассылка дипломов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</w:t>
      </w:r>
    </w:p>
    <w:p w:rsidR="00F00785" w:rsidRPr="006C29FE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Все участники конкурса награждаются дипломами участника.</w:t>
      </w:r>
    </w:p>
    <w:p w:rsidR="00F00785" w:rsidRPr="006C29FE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Победители конкурса награждаются дипломами лауреатов I,II,III степени и дипломантов I, II,III степени в каждой возрастной категории. </w:t>
      </w:r>
    </w:p>
    <w:p w:rsidR="00F00785" w:rsidRPr="006C29FE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Решение жюри окончательно и пересмотру не подлежит. </w:t>
      </w:r>
    </w:p>
    <w:p w:rsidR="00F00785" w:rsidRPr="006C29FE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Результаты конкурса оформляются протоколом.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Поступление заявки на участие в конкурсе означает согласие конкурсанта с условиями конкурса, в том числе и на размещение видеоматериалов в медиа-пространство (социальные сети, сайты, СМИ).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color w:val="FF0000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6.3. </w:t>
      </w:r>
      <w:r>
        <w:rPr>
          <w:rFonts w:ascii="Times New Roman" w:eastAsia="Droid Sans Fallback" w:hAnsi="Times New Roman" w:cs="FreeSans"/>
          <w:b/>
          <w:kern w:val="1"/>
          <w:sz w:val="24"/>
          <w:szCs w:val="24"/>
          <w:u w:val="single"/>
          <w:lang w:eastAsia="zh-CN" w:bidi="hi-IN"/>
        </w:rPr>
        <w:t>Для у</w:t>
      </w:r>
      <w:r w:rsidRPr="008F007E">
        <w:rPr>
          <w:rFonts w:ascii="Times New Roman" w:eastAsia="Droid Sans Fallback" w:hAnsi="Times New Roman" w:cs="FreeSans"/>
          <w:b/>
          <w:kern w:val="1"/>
          <w:sz w:val="24"/>
          <w:szCs w:val="24"/>
          <w:u w:val="single"/>
          <w:lang w:eastAsia="zh-CN" w:bidi="hi-IN"/>
        </w:rPr>
        <w:t xml:space="preserve">частников </w:t>
      </w:r>
      <w:r>
        <w:rPr>
          <w:rFonts w:ascii="Times New Roman" w:eastAsia="Droid Sans Fallback" w:hAnsi="Times New Roman" w:cs="FreeSans"/>
          <w:b/>
          <w:kern w:val="1"/>
          <w:sz w:val="24"/>
          <w:szCs w:val="24"/>
          <w:u w:val="single"/>
          <w:lang w:eastAsia="zh-CN" w:bidi="hi-IN"/>
        </w:rPr>
        <w:t xml:space="preserve"> </w:t>
      </w:r>
      <w:r w:rsidRPr="008F007E">
        <w:rPr>
          <w:rFonts w:ascii="Times New Roman" w:eastAsia="Droid Sans Fallback" w:hAnsi="Times New Roman" w:cs="FreeSans"/>
          <w:b/>
          <w:kern w:val="1"/>
          <w:sz w:val="24"/>
          <w:szCs w:val="24"/>
          <w:u w:val="single"/>
          <w:lang w:eastAsia="zh-CN" w:bidi="hi-IN"/>
        </w:rPr>
        <w:t>очного  формата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ф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естивал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ь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-конкурс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состоится    </w:t>
      </w:r>
      <w:r w:rsidRPr="00690915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26 февраля 2021 года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Место проведения – актовый зал ЧДШИ № 2.Адрес: 428017, Чувашская Республика, г. Чебоксары, ул.  </w:t>
      </w:r>
      <w:proofErr w:type="spellStart"/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Эльгера</w:t>
      </w:r>
      <w:proofErr w:type="spellEnd"/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10</w:t>
      </w:r>
      <w:proofErr w:type="gramStart"/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А</w:t>
      </w:r>
      <w:proofErr w:type="gramEnd"/>
    </w:p>
    <w:p w:rsidR="00F00785" w:rsidRPr="00690915" w:rsidRDefault="00F00785" w:rsidP="00F0078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90915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Начало в 11.00. Начало регистрации в 10.00 ч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Время для репетиций участникам фестиваля-конкурса будет предоставлено:</w:t>
      </w:r>
    </w:p>
    <w:p w:rsidR="00F00785" w:rsidRPr="0069091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90915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- в течение дня  25 февраля 2021 года 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690915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- с 8.00 до 10. 00  26 февраля 2021 г. по предварительной записи.</w:t>
      </w:r>
      <w:r w:rsidRPr="00E52136">
        <w:rPr>
          <w:rFonts w:ascii="Times New Roman" w:eastAsia="Droid Sans Fallback" w:hAnsi="Times New Roman" w:cs="FreeSans"/>
          <w:color w:val="FF0000"/>
          <w:kern w:val="1"/>
          <w:sz w:val="24"/>
          <w:szCs w:val="24"/>
          <w:lang w:eastAsia="zh-CN" w:bidi="hi-IN"/>
        </w:rPr>
        <w:t xml:space="preserve">        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ab/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          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Д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о </w:t>
      </w:r>
      <w:r w:rsidRPr="00690915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13 февраля 2021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года по электронной почте concursai@mail.ru или по адресу: г. Чебоксары, ул. </w:t>
      </w:r>
      <w:proofErr w:type="spellStart"/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Эльгера</w:t>
      </w:r>
      <w:proofErr w:type="spellEnd"/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, д. 10а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необходимо предоставить: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-   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Заявк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у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(прилож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ение № 1) на участие в конкурсе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-    З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аявление на согласие обработк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и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персональных данных (приложение № 2)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-   Квитанция об оплате   (Благотворительный в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знос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принимается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по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13 февраля 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202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1</w:t>
      </w:r>
      <w:r w:rsidRPr="006C29FE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г.) </w:t>
      </w:r>
    </w:p>
    <w:p w:rsidR="00F00785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ВАЖНО! Все файлы должны быть подписаны (ФИО участника) и отправлены  на электронную почту одним письмом</w:t>
      </w:r>
    </w:p>
    <w:p w:rsidR="00F00785" w:rsidRPr="00690915" w:rsidRDefault="00F00785" w:rsidP="00F0078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690915">
        <w:rPr>
          <w:rFonts w:ascii="Times New Roman" w:eastAsia="Calibri" w:hAnsi="Times New Roman" w:cs="Times New Roman"/>
          <w:sz w:val="24"/>
          <w:szCs w:val="24"/>
        </w:rPr>
        <w:t xml:space="preserve">Проезд, проживание и питание участников конкурса оплачивает направляющая сторона. </w:t>
      </w:r>
    </w:p>
    <w:p w:rsidR="00F00785" w:rsidRPr="000C4767" w:rsidRDefault="00F00785" w:rsidP="00F00785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FreeSans"/>
          <w:b/>
          <w:kern w:val="1"/>
          <w:sz w:val="32"/>
          <w:szCs w:val="32"/>
          <w:lang w:eastAsia="zh-CN" w:bidi="hi-IN"/>
        </w:rPr>
      </w:pPr>
      <w:r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 xml:space="preserve"> </w:t>
      </w:r>
      <w:r w:rsidRPr="000C4767">
        <w:rPr>
          <w:rFonts w:ascii="Times New Roman" w:eastAsia="Droid Sans Fallback" w:hAnsi="Times New Roman" w:cs="FreeSans"/>
          <w:b/>
          <w:kern w:val="1"/>
          <w:sz w:val="32"/>
          <w:szCs w:val="32"/>
          <w:lang w:eastAsia="zh-CN" w:bidi="hi-IN"/>
        </w:rPr>
        <w:t>Об изменении сроков и формата проведения фестиваля-конкурса в связи с эпидемиологической ситуацией будет извещено дополнительно на сайте МАУДО «ЧДШИ № 2».</w:t>
      </w:r>
    </w:p>
    <w:p w:rsidR="00F00785" w:rsidRPr="00E52136" w:rsidRDefault="00F00785" w:rsidP="00F00785">
      <w:pPr>
        <w:widowControl w:val="0"/>
        <w:suppressAutoHyphens/>
        <w:spacing w:after="0" w:line="240" w:lineRule="auto"/>
        <w:jc w:val="right"/>
        <w:rPr>
          <w:rFonts w:ascii="Times New Roman" w:eastAsia="Droid Sans Fallback" w:hAnsi="Times New Roman" w:cs="FreeSans"/>
          <w:b/>
          <w:kern w:val="1"/>
          <w:sz w:val="20"/>
          <w:szCs w:val="20"/>
          <w:lang w:eastAsia="zh-CN" w:bidi="hi-IN"/>
        </w:rPr>
      </w:pPr>
    </w:p>
    <w:p w:rsidR="00F00785" w:rsidRPr="00E52136" w:rsidRDefault="00F00785" w:rsidP="00F007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52136">
        <w:rPr>
          <w:rFonts w:ascii="Times New Roman" w:eastAsia="Calibri" w:hAnsi="Times New Roman" w:cs="Times New Roman"/>
          <w:b/>
          <w:sz w:val="26"/>
          <w:szCs w:val="26"/>
        </w:rPr>
        <w:t>7. Финансовые  условия</w:t>
      </w:r>
    </w:p>
    <w:p w:rsidR="00F00785" w:rsidRPr="00E52136" w:rsidRDefault="00F00785" w:rsidP="00F007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2136">
        <w:rPr>
          <w:rFonts w:ascii="Times New Roman" w:eastAsia="Calibri" w:hAnsi="Times New Roman" w:cs="Times New Roman"/>
          <w:sz w:val="26"/>
          <w:szCs w:val="26"/>
        </w:rPr>
        <w:t>7.1.    Взнос в поддержку Конкурса установлен в размере:</w:t>
      </w:r>
    </w:p>
    <w:p w:rsidR="00F00785" w:rsidRPr="00E52136" w:rsidRDefault="00F00785" w:rsidP="00F00785">
      <w:pPr>
        <w:widowControl w:val="0"/>
        <w:tabs>
          <w:tab w:val="left" w:pos="1770"/>
        </w:tabs>
        <w:suppressAutoHyphens/>
        <w:spacing w:after="0" w:line="240" w:lineRule="auto"/>
        <w:ind w:left="720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- солисты </w:t>
      </w:r>
      <w:r w:rsidRPr="00690915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 500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рублей.</w:t>
      </w:r>
    </w:p>
    <w:p w:rsidR="00F00785" w:rsidRPr="00E52136" w:rsidRDefault="00F00785" w:rsidP="00F00785">
      <w:pPr>
        <w:widowControl w:val="0"/>
        <w:tabs>
          <w:tab w:val="left" w:pos="1770"/>
        </w:tabs>
        <w:suppressAutoHyphens/>
        <w:spacing w:after="0" w:line="240" w:lineRule="auto"/>
        <w:ind w:left="720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- вокальный ансамбль малых форм – </w:t>
      </w:r>
      <w:r w:rsidRPr="00690915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200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рублей с каждого участника.</w:t>
      </w: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          - вокальн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ые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ансамбли и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хоры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– </w:t>
      </w:r>
      <w:r w:rsidRPr="00690915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100 </w:t>
      </w:r>
      <w:r w:rsidRPr="00E52136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рублей с каждого участника</w:t>
      </w: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00785" w:rsidRDefault="00F00785" w:rsidP="00F0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2136">
        <w:rPr>
          <w:rFonts w:ascii="Times New Roman" w:eastAsia="Calibri" w:hAnsi="Times New Roman" w:cs="Times New Roman"/>
          <w:sz w:val="26"/>
          <w:szCs w:val="26"/>
        </w:rPr>
        <w:t xml:space="preserve">7.2.   </w:t>
      </w:r>
      <w:r>
        <w:rPr>
          <w:rFonts w:ascii="Times New Roman" w:eastAsia="Calibri" w:hAnsi="Times New Roman" w:cs="Times New Roman"/>
          <w:sz w:val="26"/>
          <w:szCs w:val="26"/>
        </w:rPr>
        <w:t>Благотворительный</w:t>
      </w:r>
      <w:r w:rsidRPr="00E52136">
        <w:rPr>
          <w:rFonts w:ascii="Times New Roman" w:eastAsia="Calibri" w:hAnsi="Times New Roman" w:cs="Times New Roman"/>
          <w:sz w:val="26"/>
          <w:szCs w:val="26"/>
        </w:rPr>
        <w:t xml:space="preserve"> взнос принимается  по перечислению </w:t>
      </w:r>
      <w:r w:rsidRPr="00E52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 февраля</w:t>
      </w:r>
      <w:r w:rsidRPr="00E52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E52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</w:t>
      </w: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Квитанция прилагается (Приложение №3)</w:t>
      </w:r>
    </w:p>
    <w:p w:rsidR="00F00785" w:rsidRPr="00E52136" w:rsidRDefault="00F00785" w:rsidP="00F0078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00785" w:rsidRDefault="00F00785" w:rsidP="00F00785">
      <w:pPr>
        <w:jc w:val="center"/>
      </w:pPr>
    </w:p>
    <w:sectPr w:rsidR="00F00785" w:rsidSect="00C175E4">
      <w:pgSz w:w="11906" w:h="16838"/>
      <w:pgMar w:top="851" w:right="850" w:bottom="851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Arial Unicode MS"/>
    <w:charset w:val="80"/>
    <w:family w:val="auto"/>
    <w:pitch w:val="variable"/>
  </w:font>
  <w:font w:name="FreeSans">
    <w:altName w:val="Arial Unicode MS"/>
    <w:charset w:val="55"/>
    <w:family w:val="auto"/>
    <w:pitch w:val="variable"/>
    <w:sig w:usb0="00000000" w:usb1="500760FB" w:usb2="000002A0" w:usb3="00000000" w:csb0="8002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0214F"/>
    <w:multiLevelType w:val="multilevel"/>
    <w:tmpl w:val="F72879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67B95E86"/>
    <w:multiLevelType w:val="multilevel"/>
    <w:tmpl w:val="FDECF1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7A2F24DE"/>
    <w:multiLevelType w:val="hybridMultilevel"/>
    <w:tmpl w:val="FFD2C586"/>
    <w:lvl w:ilvl="0" w:tplc="F098A5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805581"/>
    <w:multiLevelType w:val="multilevel"/>
    <w:tmpl w:val="FA228A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785"/>
    <w:rsid w:val="003E1DA2"/>
    <w:rsid w:val="00C175E4"/>
    <w:rsid w:val="00F0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2021-01-13T13:49:00Z</dcterms:created>
  <dcterms:modified xsi:type="dcterms:W3CDTF">2021-01-13T13:54:00Z</dcterms:modified>
</cp:coreProperties>
</file>